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3CD6" w14:textId="23C76709" w:rsidR="00DF5A79" w:rsidRPr="00930091" w:rsidRDefault="00DF5A79">
      <w:pPr>
        <w:rPr>
          <w:b/>
          <w:bCs/>
        </w:rPr>
      </w:pPr>
      <w:r w:rsidRPr="00930091">
        <w:rPr>
          <w:b/>
          <w:bCs/>
        </w:rPr>
        <w:t>Poker Online – Basic Playing Style of Poker Card Game</w:t>
      </w:r>
    </w:p>
    <w:p w14:paraId="6EBB2506" w14:textId="5A430E87" w:rsidR="00DF5A79" w:rsidRDefault="00DF5A79" w:rsidP="00DF5A79">
      <w:r>
        <w:t xml:space="preserve">Poker comes in many forms and even more variations of specific popular games. While almost all the forms use a standardized ranking system and similarities in the play of the cards, there are three basic “families” of </w:t>
      </w:r>
      <w:r w:rsidRPr="00930091">
        <w:rPr>
          <w:b/>
          <w:bCs/>
        </w:rPr>
        <w:t>poker</w:t>
      </w:r>
      <w:r w:rsidR="00930091" w:rsidRPr="00930091">
        <w:rPr>
          <w:b/>
          <w:bCs/>
        </w:rPr>
        <w:t xml:space="preserve"> online</w:t>
      </w:r>
      <w:r>
        <w:t xml:space="preserve"> games to choose from. These are determined mostly by the specifics of how the cards are dealt and wagered upon.</w:t>
      </w:r>
    </w:p>
    <w:p w14:paraId="31E6E675" w14:textId="5CF4D793" w:rsidR="00DF5A79" w:rsidRDefault="00DF5A79" w:rsidP="00DF5A79">
      <w:r>
        <w:t xml:space="preserve">Straight Poker is the most basic of </w:t>
      </w:r>
      <w:r w:rsidR="00930091">
        <w:rPr>
          <w:b/>
          <w:bCs/>
        </w:rPr>
        <w:t>online poker</w:t>
      </w:r>
      <w:r>
        <w:t xml:space="preserve"> forms. The play is simple, with a complete hand dealt to the players and then a round of betting and raising taking place until the winner is determined. A favorite variation of this is Draw Poker where, after the first round of bidding, players are allowed to exchange a number of their cards for new ones in hopes of forming a better hand. This allows a second round of betting and raising with each hand played.</w:t>
      </w:r>
    </w:p>
    <w:p w14:paraId="479BA9B2" w14:textId="3F29996B" w:rsidR="00DF5A79" w:rsidRDefault="00DF5A79" w:rsidP="00DF5A79">
      <w:r>
        <w:t xml:space="preserve">The next oldest family of </w:t>
      </w:r>
      <w:r w:rsidR="00930091">
        <w:rPr>
          <w:b/>
          <w:bCs/>
        </w:rPr>
        <w:t>best online poker</w:t>
      </w:r>
      <w:r>
        <w:t xml:space="preserve"> games is Stud. Originally played with three cards, five card and seven card varieties quickly came into being. In Stud Poker you do not hold your cards but leave them laying on the table. As the cards are dealt, first the hidden “hole” cards and then beginning with the rest face-up, each subsequent card dealt initiates another round of betting on the final outcome.</w:t>
      </w:r>
    </w:p>
    <w:p w14:paraId="10CA8B2F" w14:textId="137918BC" w:rsidR="00DF5A79" w:rsidRDefault="00DF5A79" w:rsidP="00DF5A79">
      <w:r>
        <w:t>Having its origins in the 20th century, Community Card Poker has become an extremely popular form of play. This poker form gives the player several hold cards of their own to use along with a series of cards laid out face-up on the table that can be used by any or all players as part of their final 5-card hand. Omaha and Texas Hold’em are two of the most popular variations of Community Card Poker.</w:t>
      </w:r>
    </w:p>
    <w:p w14:paraId="27B6A556" w14:textId="19901B28" w:rsidR="00DF5A79" w:rsidRDefault="00DF5A79" w:rsidP="00DF5A79">
      <w:r>
        <w:t>Basic styles of the game</w:t>
      </w:r>
    </w:p>
    <w:p w14:paraId="63A7B285" w14:textId="32BF65A2" w:rsidR="00DF5A79" w:rsidRDefault="00DF5A79" w:rsidP="00DF5A79">
      <w:r>
        <w:t xml:space="preserve">However, regardless of the type of </w:t>
      </w:r>
      <w:r w:rsidR="00930091">
        <w:rPr>
          <w:b/>
          <w:bCs/>
        </w:rPr>
        <w:t>online poker real money</w:t>
      </w:r>
      <w:bookmarkStart w:id="0" w:name="_GoBack"/>
      <w:bookmarkEnd w:id="0"/>
      <w:r>
        <w:t xml:space="preserve"> you play, there are basic styles that can be strategically used during game play to enhance your gambling earnings. Learning to use these styles and recognizing them in others can give the observant player that extra winning edge.</w:t>
      </w:r>
    </w:p>
    <w:p w14:paraId="33788377" w14:textId="7530EBEC" w:rsidR="00DF5A79" w:rsidRDefault="00DF5A79" w:rsidP="00DF5A79">
      <w:r>
        <w:t>The art of Aggression consists of strategic opens and raises, forcing the pot up even on weak hands. The Bluff is a critical element of Aggressive play but must not be allowed to control all your plays, making you predictable to other players and more easily taken advantage of. As example, only playing aggressively on strong and will signal your opponent when to fold quickly and cut their loss.</w:t>
      </w:r>
    </w:p>
    <w:p w14:paraId="31583C54" w14:textId="605F602F" w:rsidR="00DF5A79" w:rsidRDefault="00DF5A79" w:rsidP="00DF5A79">
      <w:r>
        <w:t>Check-raise style</w:t>
      </w:r>
    </w:p>
    <w:p w14:paraId="618B1538" w14:textId="45F9D9E5" w:rsidR="00DF5A79" w:rsidRDefault="00DF5A79" w:rsidP="00DF5A79">
      <w:r>
        <w:t>The Check-Raise style of play bases its usefulness in its deceptive nature. For a Check-Raise, you may have a good enough hand to continue with but Check anyway in hopes that someone else will Open the hand. If this happens the player is then free to match the opening bet or raise as the play commences. The greatest loss is limited only to the initial pot investment if the hand is not opened.</w:t>
      </w:r>
    </w:p>
    <w:p w14:paraId="4ADAAAE5" w14:textId="1D28F279" w:rsidR="00DF5A79" w:rsidRDefault="00DF5A79" w:rsidP="00DF5A79">
      <w:r>
        <w:t>Strategically the Isolation play is one of the most formidable styles you can encounter. There are elements of both the Bluff and Aggression in an Isolation attack against a specific player. It usually involves making a Raise on a hand with the hope and intent of forcing another player to drop out of the hand. Used primarily against those who predictable raise to weak hands, it can also be used to narrow the playing field down to a specific opponent you wish to defeat.</w:t>
      </w:r>
    </w:p>
    <w:p w14:paraId="46EABBFC" w14:textId="488EC43F" w:rsidR="00DF5A79" w:rsidRDefault="00185578" w:rsidP="00DF5A79">
      <w:r>
        <w:t>Happy playing!</w:t>
      </w:r>
    </w:p>
    <w:sectPr w:rsidR="00DF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79"/>
    <w:rsid w:val="00185578"/>
    <w:rsid w:val="00930091"/>
    <w:rsid w:val="00D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561"/>
  <w15:chartTrackingRefBased/>
  <w15:docId w15:val="{43B73751-8AFF-4D01-B7B9-103E134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2</cp:revision>
  <dcterms:created xsi:type="dcterms:W3CDTF">2020-01-24T08:46:00Z</dcterms:created>
  <dcterms:modified xsi:type="dcterms:W3CDTF">2020-01-24T09:30:00Z</dcterms:modified>
</cp:coreProperties>
</file>